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5FA" w:rsidRPr="008C4ED2" w:rsidRDefault="008C4ED2">
      <w:pPr>
        <w:rPr>
          <w:sz w:val="28"/>
          <w:szCs w:val="28"/>
        </w:rPr>
      </w:pPr>
      <w:r>
        <w:t xml:space="preserve">                                              </w:t>
      </w:r>
      <w:r w:rsidRPr="008C4ED2">
        <w:rPr>
          <w:sz w:val="28"/>
          <w:szCs w:val="28"/>
        </w:rPr>
        <w:t xml:space="preserve">   LET'S BREAK THE ICE WİTH SCHOOL</w:t>
      </w:r>
      <w:r w:rsidR="000F38BC" w:rsidRPr="008C4ED2">
        <w:rPr>
          <w:sz w:val="28"/>
          <w:szCs w:val="28"/>
        </w:rPr>
        <w:tab/>
      </w:r>
    </w:p>
    <w:p w:rsidR="006F1D77" w:rsidRDefault="006165FA">
      <w:r>
        <w:tab/>
      </w:r>
      <w:r w:rsidR="000F38BC">
        <w:t>Sınırların ortadan kalktığı bütün milletlerin ortak bir yaşam sürdüğü dünyamızda eğitim-öğretim önemli bir ihtiyaç ve gerekliliktir.Ülkelerin gelişmesiyle birlikte gerek kendi bölgemiz ve ülkemizde gerekse uluslararası anlamda nitelikli işgücüne olan ihtiyaç giderek artmaktadır.Gelişen şartlar itibariyle bireysel güce dayalı işler ötesinde kalifiye olarak kendini yetiştirmiş,nitelikli insan gücüne olan gereksinim ön plana çıkmıştır.Bu ihtiyaç günden güne artarken bunun aksi yönde okullaşma oranı(devamlılığı) azalmaktadır.</w:t>
      </w:r>
    </w:p>
    <w:p w:rsidR="00EB2DB4" w:rsidRDefault="006F1D77">
      <w:r>
        <w:tab/>
      </w:r>
      <w:r w:rsidR="000F38BC">
        <w:t>Öğrenciler farklı sebeplerden dolayı okulu erken bırakmakta,eğitimini tamamlayamamaktadır.Gerek ülkemizde,gerekse AB ülkelerinde eğitim ve öğretimin devamı için çeşitli çalışmalar yapılmaktadır.Eğitim öğretimle ilgili birimler</w:t>
      </w:r>
      <w:r w:rsidR="005A0D2C">
        <w:t xml:space="preserve"> bu sorunu temelden çözmek için çaba sarf etmektedirler.Bu sorununun kapsamlı olarak ele alınmasını ve çözülmesini amaçlamaktayız.Bilimsel yöntemler ve veriler ışığında sistematik olarak problemin çözümü hedeflenmektedir.Öğrenciler çeşitli nedenlerle öğretimlerini tamamlamadan okuldan ayrılmaktadırlar.Bu nedenler arasında okulun fiziki ve akademik yetersizlikleri bireyin kendisinden ve arkadaşlarından kaynaklı sorunları,sosyo-ekonomik faktörler ve ailevi sebepler yer almaktadır.</w:t>
      </w:r>
    </w:p>
    <w:p w:rsidR="006165FA" w:rsidRDefault="006165FA">
      <w:r>
        <w:tab/>
        <w:t>Biz gerçekleştireceğimiz proje ile öğrencilerin akademik,sportif,kültürel faaliyet ve etkinliklerin , eğitim ve öğretime katılımlarını en üst düzeye taşımak istemekteyiz.Ayrıca ekonomik ve sosyal alanlarda cinsiyet eşitliğini temin etmeyi amaçlamaktayız.Bu hedefe ulaşırken formal ve informal süreçte birlikte kullanılacaktır.</w:t>
      </w:r>
    </w:p>
    <w:p w:rsidR="006165FA" w:rsidRDefault="006165FA">
      <w:r>
        <w:tab/>
        <w:t>Öğrencilerin gelişen şartlarla birlikte çok dilli,teknolojik olanaklardan faydalanan,temel becerileri elde ederek tüm faaliyetlere etkin bir biçimde katılımını geliştirmeyi hedeflemekteyiz.</w:t>
      </w:r>
    </w:p>
    <w:p w:rsidR="006165FA" w:rsidRDefault="006165FA">
      <w:r>
        <w:tab/>
        <w:t>Projeyi gerçekleştirirken ilgili ve yetkili tüm kamu kurum ve kuruluşları,sivil toplum örgütleriyle ön görüşmeler yapılmış ve bu konuda onlardan olumlu tepkiler alınmıştır.Özelde bizim bölgemizden başlamak üzere projemizin etkinliğini hem ülke genelinde hem partner ülkelerde genelde ise AB ülkelerinin tamamına yaymayı hedeflemekteyiz.</w:t>
      </w:r>
    </w:p>
    <w:p w:rsidR="006F1D77" w:rsidRDefault="006F1D77"/>
    <w:p w:rsidR="000F38BC" w:rsidRDefault="000F38BC">
      <w:r>
        <w:tab/>
      </w:r>
    </w:p>
    <w:sectPr w:rsidR="000F38BC" w:rsidSect="00EB2D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38BC"/>
    <w:rsid w:val="000F38BC"/>
    <w:rsid w:val="005A0D2C"/>
    <w:rsid w:val="006165FA"/>
    <w:rsid w:val="006F1D77"/>
    <w:rsid w:val="008C4ED2"/>
    <w:rsid w:val="00AB2188"/>
    <w:rsid w:val="00EB2D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yesim</cp:lastModifiedBy>
  <cp:revision>2</cp:revision>
  <dcterms:created xsi:type="dcterms:W3CDTF">2016-06-20T20:53:00Z</dcterms:created>
  <dcterms:modified xsi:type="dcterms:W3CDTF">2016-06-20T20:53:00Z</dcterms:modified>
</cp:coreProperties>
</file>